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7A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"https://edu.tatar.ru/user/225045" </w:instrText>
      </w:r>
      <w:r w:rsidRPr="003D67A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Сулейманов </w:t>
      </w:r>
      <w:proofErr w:type="spellStart"/>
      <w:r w:rsidRPr="003D6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Ильфат</w:t>
      </w:r>
      <w:proofErr w:type="spellEnd"/>
      <w:r w:rsidRPr="003D6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3D6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Газиевич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Учитель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Тема/проблема повышения квалификации:</w:t>
      </w:r>
    </w:p>
    <w:p w:rsidR="00365F45" w:rsidRPr="003D67A9" w:rsidRDefault="00365F45" w:rsidP="003D67A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Особенности преподавания предмета «Физическая культура» в современных условия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дистанционная) (в том числе 16 часов по особенностям организации работы с детьми с ОВЗ)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Обучающая организация:</w:t>
      </w:r>
    </w:p>
    <w:p w:rsidR="00365F45" w:rsidRPr="003D67A9" w:rsidRDefault="00365F45" w:rsidP="003D67A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Профессиональная переподготовка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 переподготовки:</w:t>
      </w:r>
    </w:p>
    <w:p w:rsidR="00365F45" w:rsidRPr="003D67A9" w:rsidRDefault="003D67A9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"Технология", </w:t>
      </w:r>
      <w:r w:rsidR="00365F45" w:rsidRPr="003D67A9">
        <w:rPr>
          <w:rFonts w:ascii="Times New Roman" w:eastAsia="Times New Roman" w:hAnsi="Times New Roman" w:cs="Times New Roman"/>
          <w:sz w:val="24"/>
          <w:szCs w:val="24"/>
        </w:rPr>
        <w:t>с правом преподавания предмета "Изобразительное искусство"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Карьера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высшее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Специализация (по диплому):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учитель физической культуры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стаж: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31 год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стаж: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31 год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Стаж в данной должности: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31 год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Награды, звания</w:t>
      </w:r>
    </w:p>
    <w:p w:rsidR="00365F45" w:rsidRPr="003D67A9" w:rsidRDefault="00365F45" w:rsidP="003D67A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D67A9">
        <w:rPr>
          <w:rFonts w:ascii="Times New Roman" w:eastAsia="Times New Roman" w:hAnsi="Times New Roman" w:cs="Times New Roman"/>
          <w:sz w:val="24"/>
          <w:szCs w:val="24"/>
        </w:rPr>
        <w:t>-Благодарственное письмо Министерства образования и науки РТ за весомый вклад в обучение и воспитание подрастающего поколения и многолетний добросовестный труд - 2017 г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приказ № 87-и от 21.02.17), 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-Грамота МКУ «Отдел образования Исполнительного комитета Апастовского муниципального района Республики Татарстан» за 1 место в муниципальном конкурсе проектов среди учителей физической культуры и ОБЖ в номинации «Сетевое сообщество учителей» -2019 г.(приказ №292 от 23.04.2019г.),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 Почетная грамота МКУ «Отдел образования Исполнительного комитета Апастовского муниципального района Республики Татарстан» за добросовестный труд в системе образования и воспитанию подрастающего поколения - 2019г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приказ №290 от 23.05.2019г.), 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-Почетная грамота МКУ «Отдел образования Исполнительного комитета Апастовского муниципального района Республики Татарстан» за достойный вклад в развитии физической культуры спорта в </w:t>
      </w:r>
      <w:proofErr w:type="spellStart"/>
      <w:r w:rsidRPr="003D67A9">
        <w:rPr>
          <w:rFonts w:ascii="Times New Roman" w:eastAsia="Times New Roman" w:hAnsi="Times New Roman" w:cs="Times New Roman"/>
          <w:sz w:val="24"/>
          <w:szCs w:val="24"/>
        </w:rPr>
        <w:t>Апастовском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- Август 2020г.,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-Грамот Исполнительного комитета Апастовского муниципального района за значительные успехи в учебно-воспитательной работе и плодотворный труд - 03.10.2020г., 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 xml:space="preserve">-Грамота Военного комиссара по </w:t>
      </w:r>
      <w:proofErr w:type="spellStart"/>
      <w:r w:rsidRPr="003D67A9">
        <w:rPr>
          <w:rFonts w:ascii="Times New Roman" w:eastAsia="Times New Roman" w:hAnsi="Times New Roman" w:cs="Times New Roman"/>
          <w:sz w:val="24"/>
          <w:szCs w:val="24"/>
        </w:rPr>
        <w:t>Апастовскому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67A9">
        <w:rPr>
          <w:rFonts w:ascii="Times New Roman" w:eastAsia="Times New Roman" w:hAnsi="Times New Roman" w:cs="Times New Roman"/>
          <w:sz w:val="24"/>
          <w:szCs w:val="24"/>
        </w:rPr>
        <w:t>Кайбицкому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району Республики Татарстан за организацию и проведение пятидневных учебных сборов по основам военной 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lastRenderedPageBreak/>
        <w:t>службы в рамках предмета ОБЖ - 2021г,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(приказ №168 от 28.05.2021г.),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-Диплом МКУ «Отдел образования Исполнительного комитета Апастовского муниципального района Республики Татарстан» за 1 место в муниципальном этапе Всероссийской акции «Физическая культура и спорт- альтернатива пагубным привычкам-2020» -2020г.,приказ №238 от16.10.2020г..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-Благодарность Начальника МКУ «Отдел образования Исполнительного комитета Апастовского муниципального района Республики Татарстан» по итогам участия сборной команды района на финале зимнего Фестиваля Всероссийского физкультурно-спортивного комплекса «Готов к труду и обороне» (ГТО) среди обучающихся образовательных организаций в г.Н.Челны 2016г. (приказ №61)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 xml:space="preserve">-Благодарственное письмо Исполнительного комитета Апастовского муниципального района за достойный вклад в развитии физической культуры спорта в </w:t>
      </w:r>
      <w:proofErr w:type="spellStart"/>
      <w:r w:rsidRPr="003D67A9">
        <w:rPr>
          <w:rFonts w:ascii="Times New Roman" w:eastAsia="Times New Roman" w:hAnsi="Times New Roman" w:cs="Times New Roman"/>
          <w:sz w:val="24"/>
          <w:szCs w:val="24"/>
        </w:rPr>
        <w:t>Апастовском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t>-а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вгуст 2020г.,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-Благодарственное письмо «Чемпионат ШБЛ «КЭС-БАСКЕТ» за внимание и доброжелательное отношение к подрастающему поколению проекту «Чемпионат ШБЛ «КЭС-БАСКЕТ» -16.11.19г..</w:t>
      </w:r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 xml:space="preserve">-Благодарственное письмо Исполнительного комитета Апастовского муниципального района за достойный вклад в развитии физической культуры спорта в </w:t>
      </w:r>
      <w:proofErr w:type="spellStart"/>
      <w:r w:rsidRPr="003D67A9">
        <w:rPr>
          <w:rFonts w:ascii="Times New Roman" w:eastAsia="Times New Roman" w:hAnsi="Times New Roman" w:cs="Times New Roman"/>
          <w:sz w:val="24"/>
          <w:szCs w:val="24"/>
        </w:rPr>
        <w:t>Апастовском</w:t>
      </w:r>
      <w:proofErr w:type="spellEnd"/>
      <w:r w:rsidRPr="003D67A9">
        <w:rPr>
          <w:rFonts w:ascii="Times New Roman" w:eastAsia="Times New Roman" w:hAnsi="Times New Roman" w:cs="Times New Roman"/>
          <w:sz w:val="24"/>
          <w:szCs w:val="24"/>
        </w:rPr>
        <w:t xml:space="preserve"> районе, пропаганду здорового образа жизни -2021г.,</w:t>
      </w:r>
      <w:proofErr w:type="gramStart"/>
      <w:r w:rsidRPr="003D67A9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3D67A9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Федерации волейбола РТ за активное участие в организации турнира «Школьная волейбольная лига» РТ- 2021г.</w:t>
      </w:r>
    </w:p>
    <w:p w:rsidR="00F9360C" w:rsidRPr="003D67A9" w:rsidRDefault="00F9360C" w:rsidP="003D67A9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9360C" w:rsidRPr="003D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5F45"/>
    <w:rsid w:val="00365F45"/>
    <w:rsid w:val="003D67A9"/>
    <w:rsid w:val="00F9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5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65F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F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65F4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65F45"/>
    <w:rPr>
      <w:color w:val="0000FF"/>
      <w:u w:val="single"/>
    </w:rPr>
  </w:style>
  <w:style w:type="character" w:styleId="a4">
    <w:name w:val="Strong"/>
    <w:basedOn w:val="a0"/>
    <w:uiPriority w:val="22"/>
    <w:qFormat/>
    <w:rsid w:val="00365F45"/>
    <w:rPr>
      <w:b/>
      <w:bCs/>
    </w:rPr>
  </w:style>
  <w:style w:type="paragraph" w:styleId="a5">
    <w:name w:val="Normal (Web)"/>
    <w:basedOn w:val="a"/>
    <w:uiPriority w:val="99"/>
    <w:semiHidden/>
    <w:unhideWhenUsed/>
    <w:rsid w:val="0036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65F45"/>
  </w:style>
  <w:style w:type="paragraph" w:styleId="a6">
    <w:name w:val="Balloon Text"/>
    <w:basedOn w:val="a"/>
    <w:link w:val="a7"/>
    <w:uiPriority w:val="99"/>
    <w:semiHidden/>
    <w:unhideWhenUsed/>
    <w:rsid w:val="0036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F4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5F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3101</Characters>
  <Application>Microsoft Office Word</Application>
  <DocSecurity>0</DocSecurity>
  <Lines>25</Lines>
  <Paragraphs>7</Paragraphs>
  <ScaleCrop>false</ScaleCrop>
  <Company>Школа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учитель</cp:lastModifiedBy>
  <cp:revision>4</cp:revision>
  <dcterms:created xsi:type="dcterms:W3CDTF">2023-05-11T09:23:00Z</dcterms:created>
  <dcterms:modified xsi:type="dcterms:W3CDTF">2024-05-14T06:00:00Z</dcterms:modified>
</cp:coreProperties>
</file>